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0740" w14:textId="77777777" w:rsidR="0086122E" w:rsidRPr="00FC565F" w:rsidRDefault="0086122E" w:rsidP="00230815">
      <w:pPr>
        <w:keepNext/>
        <w:ind w:left="1440"/>
        <w:outlineLvl w:val="3"/>
        <w:rPr>
          <w:rFonts w:ascii="Helvetica Neue" w:eastAsia="Times New Roman" w:hAnsi="Helvetica Neue" w:cs="Times New Roman"/>
          <w:b/>
        </w:rPr>
      </w:pPr>
      <w:r w:rsidRPr="00FC565F">
        <w:rPr>
          <w:rFonts w:ascii="Helvetica Neue" w:eastAsia="Times New Roman" w:hAnsi="Helvetica Neue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0AFE4C8" wp14:editId="30D6DE0D">
            <wp:simplePos x="0" y="0"/>
            <wp:positionH relativeFrom="column">
              <wp:posOffset>-18345</wp:posOffset>
            </wp:positionH>
            <wp:positionV relativeFrom="paragraph">
              <wp:posOffset>-416359</wp:posOffset>
            </wp:positionV>
            <wp:extent cx="785284" cy="11430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284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65F">
        <w:rPr>
          <w:rFonts w:ascii="Helvetica Neue" w:eastAsia="Times New Roman" w:hAnsi="Helvetica Neue" w:cs="Times New Roman"/>
          <w:b/>
        </w:rPr>
        <w:t>Larry Merriman</w:t>
      </w:r>
    </w:p>
    <w:p w14:paraId="2AF51DA9" w14:textId="77777777" w:rsidR="0086122E" w:rsidRPr="00FC565F" w:rsidRDefault="0086122E" w:rsidP="00230815">
      <w:pPr>
        <w:ind w:left="1440"/>
        <w:rPr>
          <w:rFonts w:ascii="Helvetica Neue" w:eastAsia="Times" w:hAnsi="Helvetica Neue" w:cs="Times New Roman"/>
        </w:rPr>
      </w:pPr>
      <w:r w:rsidRPr="00FC565F">
        <w:rPr>
          <w:rFonts w:ascii="Helvetica Neue" w:eastAsia="Times" w:hAnsi="Helvetica Neue" w:cs="Times New Roman"/>
        </w:rPr>
        <w:t>529 West Home Ave</w:t>
      </w:r>
    </w:p>
    <w:p w14:paraId="187F962B" w14:textId="77777777" w:rsidR="0086122E" w:rsidRPr="00FC565F" w:rsidRDefault="0086122E" w:rsidP="00230815">
      <w:pPr>
        <w:ind w:left="1440"/>
        <w:rPr>
          <w:rFonts w:ascii="Helvetica Neue" w:eastAsia="Times" w:hAnsi="Helvetica Neue" w:cs="Times New Roman"/>
        </w:rPr>
      </w:pPr>
      <w:r w:rsidRPr="00FC565F">
        <w:rPr>
          <w:rFonts w:ascii="Helvetica Neue" w:eastAsia="Times" w:hAnsi="Helvetica Neue" w:cs="Times New Roman"/>
        </w:rPr>
        <w:t>Hartsville, SC 29550</w:t>
      </w:r>
      <w:r w:rsidRPr="00FC565F">
        <w:rPr>
          <w:rFonts w:ascii="Helvetica Neue" w:eastAsia="Times" w:hAnsi="Helvetica Neue" w:cs="Times New Roman"/>
        </w:rPr>
        <w:tab/>
      </w:r>
    </w:p>
    <w:p w14:paraId="71B0A4D1" w14:textId="77777777" w:rsidR="0086122E" w:rsidRPr="00FC565F" w:rsidRDefault="0086122E" w:rsidP="00230815">
      <w:pPr>
        <w:ind w:left="1440"/>
        <w:rPr>
          <w:rFonts w:ascii="Helvetica Neue" w:eastAsia="Times" w:hAnsi="Helvetica Neue" w:cs="Times New Roman"/>
          <w:color w:val="000000"/>
        </w:rPr>
      </w:pPr>
      <w:r w:rsidRPr="00FC565F">
        <w:rPr>
          <w:rFonts w:ascii="Helvetica Neue" w:eastAsia="Times" w:hAnsi="Helvetica Neue" w:cs="Times New Roman"/>
          <w:color w:val="000000"/>
        </w:rPr>
        <w:t xml:space="preserve">Web: </w:t>
      </w:r>
      <w:hyperlink r:id="rId5" w:history="1">
        <w:r w:rsidRPr="00FC565F">
          <w:rPr>
            <w:rFonts w:ascii="Helvetica Neue" w:eastAsia="Times" w:hAnsi="Helvetica Neue" w:cs="Times New Roman"/>
            <w:color w:val="0000FF"/>
            <w:u w:val="single"/>
          </w:rPr>
          <w:t>http://www.larrydavidmerriman.com/</w:t>
        </w:r>
      </w:hyperlink>
    </w:p>
    <w:p w14:paraId="2565AC34" w14:textId="77777777" w:rsidR="00230815" w:rsidRDefault="00230815" w:rsidP="00230815">
      <w:pPr>
        <w:rPr>
          <w:rFonts w:ascii="Helvetica Neue" w:eastAsia="Times New Roman" w:hAnsi="Helvetica Neue" w:cs="Times New Roman"/>
        </w:rPr>
      </w:pPr>
    </w:p>
    <w:p w14:paraId="40B40FEB" w14:textId="77777777" w:rsidR="00230815" w:rsidRDefault="00230815" w:rsidP="00230815">
      <w:pPr>
        <w:rPr>
          <w:rFonts w:ascii="Helvetica Neue" w:eastAsia="Times New Roman" w:hAnsi="Helvetica Neue" w:cs="Times New Roman"/>
        </w:rPr>
      </w:pPr>
    </w:p>
    <w:p w14:paraId="0C921123" w14:textId="77777777" w:rsidR="00230815" w:rsidRDefault="00230815" w:rsidP="00230815">
      <w:pPr>
        <w:rPr>
          <w:rFonts w:ascii="Helvetica Neue" w:eastAsia="Times New Roman" w:hAnsi="Helvetica Neue" w:cs="Times New Roman"/>
        </w:rPr>
      </w:pPr>
    </w:p>
    <w:p w14:paraId="6B4861BD" w14:textId="56D38B41" w:rsidR="0086122E" w:rsidRPr="0086122E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Education </w:t>
      </w:r>
    </w:p>
    <w:p w14:paraId="52DA8F7D" w14:textId="77777777" w:rsidR="0086122E" w:rsidRPr="0086122E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MFA Sculpture/Ohio University, Athens OH, 1984 </w:t>
      </w:r>
    </w:p>
    <w:p w14:paraId="25BF83C1" w14:textId="3E117170" w:rsidR="0086122E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BFA Sculpture, Miami University, Oxford, OH, graduated Cum Laude, 1976 </w:t>
      </w:r>
    </w:p>
    <w:p w14:paraId="3E39B1ED" w14:textId="77777777" w:rsidR="00230815" w:rsidRPr="0086122E" w:rsidRDefault="00230815" w:rsidP="00230815">
      <w:pPr>
        <w:rPr>
          <w:rFonts w:ascii="Helvetica Neue" w:eastAsia="Times New Roman" w:hAnsi="Helvetica Neue" w:cs="Times New Roman"/>
        </w:rPr>
      </w:pPr>
    </w:p>
    <w:p w14:paraId="7734F5FD" w14:textId="6CF438C0" w:rsidR="00230815" w:rsidRPr="00230815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Selected Exhibitions: Sculptural Installations </w:t>
      </w:r>
    </w:p>
    <w:p w14:paraId="5B24A951" w14:textId="7CCF5B92" w:rsidR="007A0A92" w:rsidRDefault="007A0A92" w:rsidP="007A0A92">
      <w:pPr>
        <w:ind w:left="360"/>
        <w:rPr>
          <w:rFonts w:ascii="Helvetica Neue" w:eastAsia="Times New Roman" w:hAnsi="Helvetica Neue" w:cs="Times New Roman"/>
        </w:rPr>
      </w:pPr>
      <w:r w:rsidRPr="007A0A92">
        <w:rPr>
          <w:rFonts w:ascii="Helvetica Neue" w:eastAsia="Times New Roman" w:hAnsi="Helvetica Neue" w:cs="Times New Roman"/>
        </w:rPr>
        <w:t>701 CCA's Biennial 2021</w:t>
      </w:r>
      <w:r>
        <w:rPr>
          <w:rFonts w:ascii="Helvetica Neue" w:eastAsia="Times New Roman" w:hAnsi="Helvetica Neue" w:cs="Times New Roman"/>
        </w:rPr>
        <w:t>, Columbia, SC</w:t>
      </w:r>
    </w:p>
    <w:p w14:paraId="220C7408" w14:textId="6D366745" w:rsidR="00230815" w:rsidRDefault="00230815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Art Fields </w:t>
      </w:r>
      <w:r w:rsidR="00B5535D">
        <w:rPr>
          <w:rFonts w:ascii="Helvetica Neue" w:eastAsia="Times New Roman" w:hAnsi="Helvetica Neue" w:cs="Times New Roman"/>
        </w:rPr>
        <w:t>(</w:t>
      </w:r>
      <w:r>
        <w:rPr>
          <w:rFonts w:ascii="Helvetica Neue" w:eastAsia="Times New Roman" w:hAnsi="Helvetica Neue" w:cs="Times New Roman"/>
        </w:rPr>
        <w:t>2020</w:t>
      </w:r>
      <w:r w:rsidR="00B5535D">
        <w:rPr>
          <w:rFonts w:ascii="Helvetica Neue" w:eastAsia="Times New Roman" w:hAnsi="Helvetica Neue" w:cs="Times New Roman"/>
        </w:rPr>
        <w:t>, 2015, 2013)</w:t>
      </w:r>
      <w:r w:rsidRPr="0086122E">
        <w:rPr>
          <w:rFonts w:ascii="Helvetica Neue" w:eastAsia="Times New Roman" w:hAnsi="Helvetica Neue" w:cs="Times New Roman"/>
        </w:rPr>
        <w:t>, Lake City, SC</w:t>
      </w:r>
    </w:p>
    <w:p w14:paraId="33F513A2" w14:textId="4A87575E" w:rsidR="00B5535D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Southern Magnolia 2016, Solo Exhibition, Cecelia Coker Bell Gallery, Hartsville, SC</w:t>
      </w:r>
      <w:r w:rsidRPr="0086122E">
        <w:rPr>
          <w:rFonts w:ascii="Helvetica Neue" w:eastAsia="Times New Roman" w:hAnsi="Helvetica Neue" w:cs="Times New Roman"/>
        </w:rPr>
        <w:br/>
        <w:t>Accessibility, Sumter, SC, 2004</w:t>
      </w:r>
      <w:r w:rsidRPr="0086122E">
        <w:rPr>
          <w:rFonts w:ascii="Helvetica Neue" w:eastAsia="Times New Roman" w:hAnsi="Helvetica Neue" w:cs="Times New Roman"/>
        </w:rPr>
        <w:br/>
        <w:t xml:space="preserve">South Carolina Triennial Exhibition (2004-1998-1992), SC State Museum, Columbia </w:t>
      </w:r>
    </w:p>
    <w:p w14:paraId="700CF5AE" w14:textId="0E74DAA8" w:rsidR="0086122E" w:rsidRPr="0086122E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Eden Eaten #5, Chelsea Gallery, Western Carolina University, Cullowhee, NC </w:t>
      </w:r>
    </w:p>
    <w:p w14:paraId="5A20B9E2" w14:textId="77777777" w:rsidR="00B5535D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Hello </w:t>
      </w:r>
      <w:proofErr w:type="gramStart"/>
      <w:r w:rsidRPr="0086122E">
        <w:rPr>
          <w:rFonts w:ascii="Helvetica Neue" w:eastAsia="Times New Roman" w:hAnsi="Helvetica Neue" w:cs="Times New Roman"/>
        </w:rPr>
        <w:t>Again</w:t>
      </w:r>
      <w:proofErr w:type="gramEnd"/>
      <w:r w:rsidRPr="0086122E">
        <w:rPr>
          <w:rFonts w:ascii="Helvetica Neue" w:eastAsia="Times New Roman" w:hAnsi="Helvetica Neue" w:cs="Times New Roman"/>
        </w:rPr>
        <w:t xml:space="preserve">, Eden Eaten #4, Tryon Center for the Arts, Charlotte, NC </w:t>
      </w:r>
    </w:p>
    <w:p w14:paraId="5FECB073" w14:textId="77777777" w:rsidR="00B5535D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Eden Eaten #4, University of South Carolina </w:t>
      </w:r>
      <w:proofErr w:type="spellStart"/>
      <w:r w:rsidRPr="0086122E">
        <w:rPr>
          <w:rFonts w:ascii="Helvetica Neue" w:eastAsia="Times New Roman" w:hAnsi="Helvetica Neue" w:cs="Times New Roman"/>
        </w:rPr>
        <w:t>Spartenburg</w:t>
      </w:r>
      <w:proofErr w:type="spellEnd"/>
      <w:r w:rsidRPr="0086122E">
        <w:rPr>
          <w:rFonts w:ascii="Helvetica Neue" w:eastAsia="Times New Roman" w:hAnsi="Helvetica Neue" w:cs="Times New Roman"/>
        </w:rPr>
        <w:t xml:space="preserve">, SC </w:t>
      </w:r>
    </w:p>
    <w:p w14:paraId="3C3A18AF" w14:textId="1FCEED57" w:rsidR="0086122E" w:rsidRPr="0086122E" w:rsidRDefault="00B5535D" w:rsidP="00230815">
      <w:pPr>
        <w:ind w:left="36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</w:rPr>
        <w:t>“</w:t>
      </w:r>
      <w:r w:rsidR="0086122E" w:rsidRPr="0086122E">
        <w:rPr>
          <w:rFonts w:ascii="Helvetica Neue" w:eastAsia="Times New Roman" w:hAnsi="Helvetica Neue" w:cs="Times New Roman"/>
        </w:rPr>
        <w:t>Conquistador,</w:t>
      </w:r>
      <w:r>
        <w:rPr>
          <w:rFonts w:ascii="Helvetica Neue" w:eastAsia="Times New Roman" w:hAnsi="Helvetica Neue" w:cs="Times New Roman"/>
        </w:rPr>
        <w:t>” an installation at various location in</w:t>
      </w:r>
      <w:r w:rsidR="0086122E" w:rsidRPr="0086122E">
        <w:rPr>
          <w:rFonts w:ascii="Helvetica Neue" w:eastAsia="Times New Roman" w:hAnsi="Helvetica Neue" w:cs="Times New Roman"/>
        </w:rPr>
        <w:t xml:space="preserve"> Trujillo, Caceres, Spain</w:t>
      </w:r>
      <w:r w:rsidR="0086122E" w:rsidRPr="0086122E">
        <w:rPr>
          <w:rFonts w:ascii="Helvetica Neue" w:eastAsia="Times New Roman" w:hAnsi="Helvetica Neue" w:cs="Times New Roman"/>
        </w:rPr>
        <w:br/>
        <w:t xml:space="preserve">Box III, Artista Vista, Columbia, SC </w:t>
      </w:r>
    </w:p>
    <w:p w14:paraId="28ECD0A7" w14:textId="0D73A109" w:rsidR="008D7A17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Box II, Francis Marion University, Florence, SC</w:t>
      </w:r>
      <w:r w:rsidRPr="0086122E">
        <w:rPr>
          <w:rFonts w:ascii="Helvetica Neue" w:eastAsia="Times New Roman" w:hAnsi="Helvetica Neue" w:cs="Times New Roman"/>
        </w:rPr>
        <w:br/>
        <w:t>IP. Stanback Museum, State University, Orangeburg, SC</w:t>
      </w:r>
      <w:r w:rsidRPr="0086122E">
        <w:rPr>
          <w:rFonts w:ascii="Helvetica Neue" w:eastAsia="Times New Roman" w:hAnsi="Helvetica Neue" w:cs="Times New Roman"/>
        </w:rPr>
        <w:br/>
        <w:t xml:space="preserve">DIMENSI0NS, </w:t>
      </w:r>
      <w:r w:rsidR="008D7A17" w:rsidRPr="0086122E">
        <w:rPr>
          <w:rFonts w:ascii="Helvetica Neue" w:eastAsia="Times New Roman" w:hAnsi="Helvetica Neue" w:cs="Times New Roman"/>
        </w:rPr>
        <w:t>SAF NEA Fellowship Winners</w:t>
      </w:r>
      <w:r w:rsidR="008D7A17">
        <w:rPr>
          <w:rFonts w:ascii="Helvetica Neue" w:eastAsia="Times New Roman" w:hAnsi="Helvetica Neue" w:cs="Times New Roman"/>
        </w:rPr>
        <w:t>,</w:t>
      </w:r>
      <w:r w:rsidR="008D7A17" w:rsidRPr="0086122E">
        <w:rPr>
          <w:rFonts w:ascii="Helvetica Neue" w:eastAsia="Times New Roman" w:hAnsi="Helvetica Neue" w:cs="Times New Roman"/>
        </w:rPr>
        <w:t xml:space="preserve"> </w:t>
      </w:r>
      <w:r w:rsidRPr="0086122E">
        <w:rPr>
          <w:rFonts w:ascii="Helvetica Neue" w:eastAsia="Times New Roman" w:hAnsi="Helvetica Neue" w:cs="Times New Roman"/>
        </w:rPr>
        <w:t xml:space="preserve">Atlanta College of Art, </w:t>
      </w:r>
      <w:r w:rsidRPr="0086122E">
        <w:rPr>
          <w:rFonts w:ascii="Helvetica Neue" w:eastAsia="Times New Roman" w:hAnsi="Helvetica Neue" w:cs="Times New Roman"/>
        </w:rPr>
        <w:br/>
        <w:t xml:space="preserve">Can’t Hurt, Middleton, McMillan Gallery, Spirit Square, Charlotte, NC </w:t>
      </w:r>
    </w:p>
    <w:p w14:paraId="1738A26C" w14:textId="72BBC7CC" w:rsidR="008D7A17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Ground Level, Art Institute of the Permian Basin, Odessa, Texas</w:t>
      </w:r>
      <w:r w:rsidRPr="0086122E">
        <w:rPr>
          <w:rFonts w:ascii="Helvetica Neue" w:eastAsia="Times New Roman" w:hAnsi="Helvetica Neue" w:cs="Times New Roman"/>
        </w:rPr>
        <w:br/>
        <w:t>Too Much-Too Little, Rosewood Arts Center Gallery, Kettering, OH</w:t>
      </w:r>
      <w:r w:rsidRPr="0086122E">
        <w:rPr>
          <w:rFonts w:ascii="Helvetica Neue" w:eastAsia="Times New Roman" w:hAnsi="Helvetica Neue" w:cs="Times New Roman"/>
        </w:rPr>
        <w:br/>
        <w:t>Dead End, Raw Space, Albuquerque, NM</w:t>
      </w:r>
      <w:r w:rsidRPr="0086122E">
        <w:rPr>
          <w:rFonts w:ascii="Helvetica Neue" w:eastAsia="Times New Roman" w:hAnsi="Helvetica Neue" w:cs="Times New Roman"/>
        </w:rPr>
        <w:br/>
        <w:t>Not Obvious, Sinclair Community College, Dayton, OH</w:t>
      </w:r>
      <w:r w:rsidRPr="0086122E">
        <w:rPr>
          <w:rFonts w:ascii="Helvetica Neue" w:eastAsia="Times New Roman" w:hAnsi="Helvetica Neue" w:cs="Times New Roman"/>
        </w:rPr>
        <w:br/>
        <w:t xml:space="preserve">UTC Art Gallery, University of Tennessee at Chattanooga, Chattanooga, TN </w:t>
      </w:r>
    </w:p>
    <w:p w14:paraId="1BD1D0D0" w14:textId="353D998E" w:rsidR="0086122E" w:rsidRDefault="0086122E" w:rsidP="00230815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Start to Finish, Kansas City Artist's Coalition, Kansas City, MO</w:t>
      </w:r>
      <w:r w:rsidRPr="0086122E">
        <w:rPr>
          <w:rFonts w:ascii="Helvetica Neue" w:eastAsia="Times New Roman" w:hAnsi="Helvetica Neue" w:cs="Times New Roman"/>
        </w:rPr>
        <w:br/>
        <w:t>Reasonable Doubt, Cecelia Coker Bell Gallery, Hartsville, SC</w:t>
      </w:r>
      <w:r w:rsidRPr="0086122E">
        <w:rPr>
          <w:rFonts w:ascii="Helvetica Neue" w:eastAsia="Times New Roman" w:hAnsi="Helvetica Neue" w:cs="Times New Roman"/>
        </w:rPr>
        <w:br/>
        <w:t>Wright State University Art Galleries, Dayton, OH</w:t>
      </w:r>
      <w:r w:rsidRPr="0086122E">
        <w:rPr>
          <w:rFonts w:ascii="Helvetica Neue" w:eastAsia="Times New Roman" w:hAnsi="Helvetica Neue" w:cs="Times New Roman"/>
        </w:rPr>
        <w:br/>
        <w:t xml:space="preserve">Thesis Show, </w:t>
      </w:r>
      <w:proofErr w:type="spellStart"/>
      <w:r w:rsidRPr="0086122E">
        <w:rPr>
          <w:rFonts w:ascii="Helvetica Neue" w:eastAsia="Times New Roman" w:hAnsi="Helvetica Neue" w:cs="Times New Roman"/>
        </w:rPr>
        <w:t>Seigfreid</w:t>
      </w:r>
      <w:proofErr w:type="spellEnd"/>
      <w:r w:rsidRPr="0086122E">
        <w:rPr>
          <w:rFonts w:ascii="Helvetica Neue" w:eastAsia="Times New Roman" w:hAnsi="Helvetica Neue" w:cs="Times New Roman"/>
        </w:rPr>
        <w:t xml:space="preserve"> Gallery, Ohio University, Athens, OH</w:t>
      </w:r>
      <w:r w:rsidRPr="0086122E">
        <w:rPr>
          <w:rFonts w:ascii="Helvetica Neue" w:eastAsia="Times New Roman" w:hAnsi="Helvetica Neue" w:cs="Times New Roman"/>
        </w:rPr>
        <w:br/>
        <w:t xml:space="preserve">Depot Gallery, Athens, OH </w:t>
      </w:r>
    </w:p>
    <w:p w14:paraId="28CFDD15" w14:textId="77777777" w:rsidR="00EB7C7F" w:rsidRPr="0086122E" w:rsidRDefault="00EB7C7F" w:rsidP="00230815">
      <w:pPr>
        <w:ind w:left="360"/>
        <w:rPr>
          <w:rFonts w:ascii="Helvetica Neue" w:eastAsia="Times New Roman" w:hAnsi="Helvetica Neue" w:cs="Times New Roman"/>
        </w:rPr>
      </w:pPr>
    </w:p>
    <w:p w14:paraId="5B4469DE" w14:textId="77777777" w:rsidR="0086122E" w:rsidRPr="0086122E" w:rsidRDefault="0086122E" w:rsidP="00EB7C7F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Selected Exhibitions: Group Shows </w:t>
      </w:r>
    </w:p>
    <w:p w14:paraId="0691F1F9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Annual Faculty Show, Coker College, 1990-2013</w:t>
      </w:r>
      <w:r w:rsidRPr="0086122E">
        <w:rPr>
          <w:rFonts w:ascii="Helvetica Neue" w:eastAsia="Times New Roman" w:hAnsi="Helvetica Neue" w:cs="Times New Roman"/>
        </w:rPr>
        <w:br/>
        <w:t xml:space="preserve">Art Fields 2012, a competition for 12 South Eastern States, Lake City, SC </w:t>
      </w:r>
    </w:p>
    <w:p w14:paraId="204B073F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Black Creek Arts Gallery, Hartsville, SC</w:t>
      </w:r>
      <w:r w:rsidRPr="0086122E">
        <w:rPr>
          <w:rFonts w:ascii="Helvetica Neue" w:eastAsia="Times New Roman" w:hAnsi="Helvetica Neue" w:cs="Times New Roman"/>
        </w:rPr>
        <w:br/>
        <w:t xml:space="preserve">Red State Blues, Halsey Institute of Contemporary Art, Charleston, SC </w:t>
      </w:r>
    </w:p>
    <w:p w14:paraId="56059345" w14:textId="27FC9774" w:rsidR="0086122E" w:rsidRP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Group show, </w:t>
      </w:r>
      <w:proofErr w:type="spellStart"/>
      <w:r w:rsidRPr="0086122E">
        <w:rPr>
          <w:rFonts w:ascii="Helvetica Neue" w:eastAsia="Times New Roman" w:hAnsi="Helvetica Neue" w:cs="Times New Roman"/>
        </w:rPr>
        <w:t>Allerkleinste</w:t>
      </w:r>
      <w:proofErr w:type="spellEnd"/>
      <w:r w:rsidRPr="0086122E">
        <w:rPr>
          <w:rFonts w:ascii="Helvetica Neue" w:eastAsia="Times New Roman" w:hAnsi="Helvetica Neue" w:cs="Times New Roman"/>
        </w:rPr>
        <w:t xml:space="preserve"> </w:t>
      </w:r>
      <w:proofErr w:type="spellStart"/>
      <w:r w:rsidRPr="0086122E">
        <w:rPr>
          <w:rFonts w:ascii="Helvetica Neue" w:eastAsia="Times New Roman" w:hAnsi="Helvetica Neue" w:cs="Times New Roman"/>
        </w:rPr>
        <w:t>Kunstgallerie</w:t>
      </w:r>
      <w:proofErr w:type="spellEnd"/>
      <w:r w:rsidRPr="0086122E">
        <w:rPr>
          <w:rFonts w:ascii="Helvetica Neue" w:eastAsia="Times New Roman" w:hAnsi="Helvetica Neue" w:cs="Times New Roman"/>
        </w:rPr>
        <w:t xml:space="preserve">, Hartsville, SC </w:t>
      </w:r>
    </w:p>
    <w:p w14:paraId="374309E9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Return Engagement, COPIA American Center for Wine, Food &amp; Art, Napa, CA </w:t>
      </w:r>
    </w:p>
    <w:p w14:paraId="28D34300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Coker Faculty Exhibition, Chesterfield Marlborough College, Chesterfield, SC </w:t>
      </w:r>
    </w:p>
    <w:p w14:paraId="5681E686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lastRenderedPageBreak/>
        <w:t xml:space="preserve">Eden Eaten #3 New Orleans Triennial Exhibition, New Orleans Museum of Art </w:t>
      </w:r>
    </w:p>
    <w:p w14:paraId="2EEF98CE" w14:textId="4BBE16EA" w:rsidR="0086122E" w:rsidRP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Two Person Show, Gallery for the Visual Arts, Ohio University, Lancaster, OH Invitational, The Perfect Couple, C.A.G.E., Cincinnati, OH </w:t>
      </w:r>
    </w:p>
    <w:p w14:paraId="471CC1A4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Performance, Adena Burial Ceremony, Anderson Tree Farm, Athens, OH </w:t>
      </w:r>
    </w:p>
    <w:p w14:paraId="38C5EF67" w14:textId="50758283" w:rsid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Exhibition 280, Works Off Walls, Huntington Galleries, Huntington, West VA Exchange Show/Wright State University Art Galleries, Dayton, OH Installation/performance, Thinking Alumni Hall, Oxford, OH </w:t>
      </w:r>
    </w:p>
    <w:p w14:paraId="5D0E7761" w14:textId="77777777" w:rsidR="00EB7C7F" w:rsidRPr="0086122E" w:rsidRDefault="00EB7C7F" w:rsidP="00EB7C7F">
      <w:pPr>
        <w:ind w:left="360"/>
        <w:rPr>
          <w:rFonts w:ascii="Helvetica Neue" w:eastAsia="Times New Roman" w:hAnsi="Helvetica Neue" w:cs="Times New Roman"/>
        </w:rPr>
      </w:pPr>
    </w:p>
    <w:p w14:paraId="1C7E10B8" w14:textId="77777777" w:rsidR="0086122E" w:rsidRPr="0086122E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Honors, Awards, And Competitions </w:t>
      </w:r>
    </w:p>
    <w:p w14:paraId="2B543591" w14:textId="77777777" w:rsidR="0086122E" w:rsidRP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Featured artist, April 2013 Issue #8 of Lake, a Journal of Arts and Environment: published by the University of British Columbia, Okanagan</w:t>
      </w:r>
      <w:r w:rsidRPr="0086122E">
        <w:rPr>
          <w:rFonts w:ascii="Helvetica Neue" w:eastAsia="Times New Roman" w:hAnsi="Helvetica Neue" w:cs="Times New Roman"/>
        </w:rPr>
        <w:br/>
        <w:t xml:space="preserve">Selected participant in the Southern Arts Federation’s Southern Artistry “A Multi-disciplinary Showcase of Outstanding Southern Artists” </w:t>
      </w:r>
    </w:p>
    <w:p w14:paraId="5897C388" w14:textId="77777777" w:rsidR="0086122E" w:rsidRP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First Alternate South Carolina Visual Arts Fellowship, 1992 </w:t>
      </w:r>
    </w:p>
    <w:p w14:paraId="3D66D18D" w14:textId="47D13E14" w:rsidR="008D7A17" w:rsidRDefault="0086122E" w:rsidP="008D7A17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Southern Arts Federation/NEA Regional Fellowship winner in sculpture, 1989</w:t>
      </w:r>
    </w:p>
    <w:p w14:paraId="41475537" w14:textId="77777777" w:rsidR="008D7A17" w:rsidRDefault="008D7A17" w:rsidP="008D7A17">
      <w:pPr>
        <w:ind w:left="360"/>
        <w:rPr>
          <w:rFonts w:ascii="Helvetica Neue" w:eastAsia="Times New Roman" w:hAnsi="Helvetica Neue" w:cs="Times New Roman"/>
        </w:rPr>
      </w:pPr>
    </w:p>
    <w:p w14:paraId="513519AA" w14:textId="14167A84" w:rsidR="0086122E" w:rsidRPr="0086122E" w:rsidRDefault="0086122E" w:rsidP="008D7A17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Professional Activities &amp; Speaking Engagements </w:t>
      </w:r>
    </w:p>
    <w:p w14:paraId="4BBCE189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Panel Discussion, Installation Sculpture, Accessibility, Sumter, SC, 2004</w:t>
      </w:r>
      <w:r w:rsidRPr="0086122E">
        <w:rPr>
          <w:rFonts w:ascii="Helvetica Neue" w:eastAsia="Times New Roman" w:hAnsi="Helvetica Neue" w:cs="Times New Roman"/>
        </w:rPr>
        <w:br/>
        <w:t>Lecture/presentation, University of South Carolina Spartanburg, Spartanburg, SC</w:t>
      </w:r>
      <w:r w:rsidRPr="0086122E">
        <w:rPr>
          <w:rFonts w:ascii="Helvetica Neue" w:eastAsia="Times New Roman" w:hAnsi="Helvetica Neue" w:cs="Times New Roman"/>
        </w:rPr>
        <w:br/>
        <w:t>Panel participant for Artista Vista Sculpture Installation, Columbia, SC, 1995 Lecture/presentation, University of South Carolina, Columbia, SC, 1994</w:t>
      </w:r>
      <w:r w:rsidRPr="0086122E">
        <w:rPr>
          <w:rFonts w:ascii="Helvetica Neue" w:eastAsia="Times New Roman" w:hAnsi="Helvetica Neue" w:cs="Times New Roman"/>
        </w:rPr>
        <w:br/>
        <w:t xml:space="preserve">Committee member on the SC State Art Collection Acquisitions Committee, 1992-1993 </w:t>
      </w:r>
    </w:p>
    <w:p w14:paraId="67EB8E81" w14:textId="77777777" w:rsidR="008D7A17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Expanding the Definitions/ a panel discussion with the1989 recipients of the Southern Arts Federation/National Endowment for the Arts Regional Fellowships for Artists in Sculpture, 1990 </w:t>
      </w:r>
    </w:p>
    <w:p w14:paraId="7D265FC0" w14:textId="70BE093F" w:rsidR="0086122E" w:rsidRDefault="0086122E" w:rsidP="00EB7C7F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Lecture/presentation, Spirit Square Center for the Arts, Charlotte, NC, 1990 Lecture/presentation, The Toledo Museum of Art, Toledo, Ohio, 1989</w:t>
      </w:r>
      <w:r w:rsidRPr="0086122E">
        <w:rPr>
          <w:rFonts w:ascii="Helvetica Neue" w:eastAsia="Times New Roman" w:hAnsi="Helvetica Neue" w:cs="Times New Roman"/>
        </w:rPr>
        <w:br/>
        <w:t>Lecture/presentation, University of Tennessee at Chattanooga, 1988</w:t>
      </w:r>
      <w:r w:rsidRPr="0086122E">
        <w:rPr>
          <w:rFonts w:ascii="Helvetica Neue" w:eastAsia="Times New Roman" w:hAnsi="Helvetica Neue" w:cs="Times New Roman"/>
        </w:rPr>
        <w:br/>
      </w:r>
      <w:r w:rsidR="008D7A17" w:rsidRPr="0086122E">
        <w:rPr>
          <w:rFonts w:ascii="Helvetica Neue" w:eastAsia="Times New Roman" w:hAnsi="Helvetica Neue" w:cs="Times New Roman"/>
        </w:rPr>
        <w:t xml:space="preserve">Lecture/presentation </w:t>
      </w:r>
      <w:r w:rsidRPr="0086122E">
        <w:rPr>
          <w:rFonts w:ascii="Helvetica Neue" w:eastAsia="Times New Roman" w:hAnsi="Helvetica Neue" w:cs="Times New Roman"/>
        </w:rPr>
        <w:t xml:space="preserve">Wright State University, Dayton, Ohio, 1984 </w:t>
      </w:r>
    </w:p>
    <w:p w14:paraId="4575B51D" w14:textId="77777777" w:rsidR="008D7A17" w:rsidRPr="0086122E" w:rsidRDefault="008D7A17" w:rsidP="00EB7C7F">
      <w:pPr>
        <w:ind w:left="360"/>
        <w:rPr>
          <w:rFonts w:ascii="Helvetica Neue" w:eastAsia="Times New Roman" w:hAnsi="Helvetica Neue" w:cs="Times New Roman"/>
        </w:rPr>
      </w:pPr>
    </w:p>
    <w:p w14:paraId="5E835E1B" w14:textId="77777777" w:rsidR="008D7A17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Reviews, Collections and Publications </w:t>
      </w:r>
    </w:p>
    <w:p w14:paraId="38B2A144" w14:textId="77777777" w:rsidR="0045674F" w:rsidRDefault="00F679B9" w:rsidP="00F679B9">
      <w:pPr>
        <w:ind w:left="360"/>
        <w:rPr>
          <w:rFonts w:ascii="Helvetica Neue" w:eastAsia="Times New Roman" w:hAnsi="Helvetica Neue" w:cs="Times New Roman"/>
        </w:rPr>
      </w:pPr>
      <w:r w:rsidRPr="0045674F">
        <w:rPr>
          <w:rFonts w:ascii="Helvetica Neue" w:eastAsia="Times New Roman" w:hAnsi="Helvetica Neue" w:cs="Times New Roman"/>
          <w:i/>
          <w:iCs/>
        </w:rPr>
        <w:t xml:space="preserve">Post and Courier, </w:t>
      </w:r>
      <w:proofErr w:type="spellStart"/>
      <w:r w:rsidRPr="0045674F">
        <w:rPr>
          <w:rFonts w:ascii="Helvetica Neue" w:eastAsia="Times New Roman" w:hAnsi="Helvetica Neue" w:cs="Times New Roman"/>
          <w:i/>
          <w:iCs/>
        </w:rPr>
        <w:t>Free</w:t>
      </w:r>
      <w:r w:rsidR="0086306F" w:rsidRPr="0045674F">
        <w:rPr>
          <w:rFonts w:ascii="Helvetica Neue" w:eastAsia="Times New Roman" w:hAnsi="Helvetica Neue" w:cs="Times New Roman"/>
          <w:i/>
          <w:iCs/>
        </w:rPr>
        <w:t>t</w:t>
      </w:r>
      <w:r w:rsidRPr="0045674F">
        <w:rPr>
          <w:rFonts w:ascii="Helvetica Neue" w:eastAsia="Times New Roman" w:hAnsi="Helvetica Neue" w:cs="Times New Roman"/>
          <w:i/>
          <w:iCs/>
        </w:rPr>
        <w:t>imes</w:t>
      </w:r>
      <w:proofErr w:type="spellEnd"/>
      <w:r>
        <w:rPr>
          <w:rFonts w:ascii="Helvetica Neue" w:eastAsia="Times New Roman" w:hAnsi="Helvetica Neue" w:cs="Times New Roman"/>
        </w:rPr>
        <w:t xml:space="preserve">, Dec. 1, 2021, </w:t>
      </w:r>
      <w:r w:rsidR="0086306F">
        <w:rPr>
          <w:rFonts w:ascii="Helvetica Neue" w:eastAsia="Times New Roman" w:hAnsi="Helvetica Neue" w:cs="Times New Roman"/>
        </w:rPr>
        <w:t>Tom Mack review o</w:t>
      </w:r>
      <w:r w:rsidRPr="00F679B9">
        <w:rPr>
          <w:rFonts w:ascii="Helvetica Neue" w:eastAsia="Times New Roman" w:hAnsi="Helvetica Neue" w:cs="Times New Roman"/>
        </w:rPr>
        <w:t xml:space="preserve">f 701 CCA </w:t>
      </w:r>
      <w:r>
        <w:rPr>
          <w:rFonts w:ascii="Helvetica Neue" w:eastAsia="Times New Roman" w:hAnsi="Helvetica Neue" w:cs="Times New Roman"/>
        </w:rPr>
        <w:t>B</w:t>
      </w:r>
      <w:r w:rsidRPr="00F679B9">
        <w:rPr>
          <w:rFonts w:ascii="Helvetica Neue" w:eastAsia="Times New Roman" w:hAnsi="Helvetica Neue" w:cs="Times New Roman"/>
        </w:rPr>
        <w:t>iennial</w:t>
      </w:r>
    </w:p>
    <w:p w14:paraId="26E7D2E8" w14:textId="3D545C40" w:rsidR="0086122E" w:rsidRDefault="0045674F" w:rsidP="0045674F">
      <w:pPr>
        <w:ind w:left="360"/>
        <w:rPr>
          <w:rFonts w:ascii="Helvetica Neue" w:eastAsia="Times New Roman" w:hAnsi="Helvetica Neue" w:cs="Times New Roman"/>
        </w:rPr>
      </w:pPr>
      <w:r w:rsidRPr="0045674F">
        <w:rPr>
          <w:rFonts w:ascii="Helvetica Neue" w:eastAsia="Times New Roman" w:hAnsi="Helvetica Neue" w:cs="Times New Roman"/>
          <w:b/>
          <w:bCs/>
          <w:i/>
          <w:iCs/>
        </w:rPr>
        <w:t>Art in America</w:t>
      </w:r>
      <w:r w:rsidRPr="0086122E">
        <w:rPr>
          <w:rFonts w:ascii="Helvetica Neue" w:eastAsia="Times New Roman" w:hAnsi="Helvetica Neue" w:cs="Times New Roman"/>
        </w:rPr>
        <w:t>, March1999, review, pages 69 &amp; 71</w:t>
      </w:r>
      <w:r w:rsidR="0086122E" w:rsidRPr="0086122E">
        <w:rPr>
          <w:rFonts w:ascii="Helvetica Neue" w:eastAsia="Times New Roman" w:hAnsi="Helvetica Neue" w:cs="Times New Roman"/>
        </w:rPr>
        <w:br/>
      </w:r>
      <w:r w:rsidR="0086122E" w:rsidRPr="0045674F">
        <w:rPr>
          <w:rFonts w:ascii="Helvetica Neue" w:eastAsia="Times New Roman" w:hAnsi="Helvetica Neue" w:cs="Times New Roman"/>
          <w:i/>
          <w:iCs/>
        </w:rPr>
        <w:t>New Orleans Triennial Catalog</w:t>
      </w:r>
      <w:r w:rsidR="0086122E" w:rsidRPr="0086122E">
        <w:rPr>
          <w:rFonts w:ascii="Helvetica Neue" w:eastAsia="Times New Roman" w:hAnsi="Helvetica Neue" w:cs="Times New Roman"/>
        </w:rPr>
        <w:t>, pages 7, 34, &amp;35, 1998;ISBN 089494-068-6</w:t>
      </w:r>
      <w:r w:rsidR="0086122E" w:rsidRPr="0086122E">
        <w:rPr>
          <w:rFonts w:ascii="Helvetica Neue" w:eastAsia="Times New Roman" w:hAnsi="Helvetica Neue" w:cs="Times New Roman"/>
        </w:rPr>
        <w:br/>
      </w:r>
      <w:r w:rsidR="0086122E" w:rsidRPr="0045674F">
        <w:rPr>
          <w:rFonts w:ascii="Helvetica Neue" w:eastAsia="Times New Roman" w:hAnsi="Helvetica Neue" w:cs="Times New Roman"/>
          <w:i/>
          <w:iCs/>
        </w:rPr>
        <w:t>South Carolina Triennial Catalogs</w:t>
      </w:r>
      <w:r w:rsidR="0086122E" w:rsidRPr="0086122E">
        <w:rPr>
          <w:rFonts w:ascii="Helvetica Neue" w:eastAsia="Times New Roman" w:hAnsi="Helvetica Neue" w:cs="Times New Roman"/>
        </w:rPr>
        <w:t>, available from SC Arts Commission, 2004 (page 34), 1998 (Page 35), &amp; 1992 (page 35)</w:t>
      </w:r>
      <w:r w:rsidR="0086122E" w:rsidRPr="0086122E">
        <w:rPr>
          <w:rFonts w:ascii="Helvetica Neue" w:eastAsia="Times New Roman" w:hAnsi="Helvetica Neue" w:cs="Times New Roman"/>
        </w:rPr>
        <w:br/>
      </w:r>
      <w:r w:rsidR="0086122E" w:rsidRPr="0045674F">
        <w:rPr>
          <w:rFonts w:ascii="Helvetica Neue" w:eastAsia="Times New Roman" w:hAnsi="Helvetica Neue" w:cs="Times New Roman"/>
          <w:i/>
          <w:iCs/>
        </w:rPr>
        <w:t>Catalog/ARTQUEST 87</w:t>
      </w:r>
      <w:r w:rsidR="0086122E" w:rsidRPr="0086122E">
        <w:rPr>
          <w:rFonts w:ascii="Helvetica Neue" w:eastAsia="Times New Roman" w:hAnsi="Helvetica Neue" w:cs="Times New Roman"/>
        </w:rPr>
        <w:t xml:space="preserve">/A National Competition, page 15, </w:t>
      </w:r>
      <w:proofErr w:type="spellStart"/>
      <w:r w:rsidR="0086122E" w:rsidRPr="0086122E">
        <w:rPr>
          <w:rFonts w:ascii="Helvetica Neue" w:eastAsia="Times New Roman" w:hAnsi="Helvetica Neue" w:cs="Times New Roman"/>
        </w:rPr>
        <w:t>Artquest</w:t>
      </w:r>
      <w:proofErr w:type="spellEnd"/>
      <w:r w:rsidR="0086122E" w:rsidRPr="0086122E">
        <w:rPr>
          <w:rFonts w:ascii="Helvetica Neue" w:eastAsia="Times New Roman" w:hAnsi="Helvetica Neue" w:cs="Times New Roman"/>
        </w:rPr>
        <w:t xml:space="preserve"> Inc., LA, 1987</w:t>
      </w:r>
      <w:r w:rsidR="0086122E" w:rsidRPr="0086122E">
        <w:rPr>
          <w:rFonts w:ascii="Helvetica Neue" w:eastAsia="Times New Roman" w:hAnsi="Helvetica Neue" w:cs="Times New Roman"/>
        </w:rPr>
        <w:br/>
      </w:r>
      <w:r w:rsidR="0086122E" w:rsidRPr="0045674F">
        <w:rPr>
          <w:rFonts w:ascii="Helvetica Neue" w:eastAsia="Times New Roman" w:hAnsi="Helvetica Neue" w:cs="Times New Roman"/>
          <w:i/>
          <w:iCs/>
        </w:rPr>
        <w:t>Wright State University</w:t>
      </w:r>
      <w:r>
        <w:rPr>
          <w:rFonts w:ascii="Helvetica Neue" w:eastAsia="Times New Roman" w:hAnsi="Helvetica Neue" w:cs="Times New Roman"/>
        </w:rPr>
        <w:t>,</w:t>
      </w:r>
      <w:r w:rsidR="0086122E" w:rsidRPr="0086122E">
        <w:rPr>
          <w:rFonts w:ascii="Helvetica Neue" w:eastAsia="Times New Roman" w:hAnsi="Helvetica Neue" w:cs="Times New Roman"/>
        </w:rPr>
        <w:t xml:space="preserve"> Museum of Contemporary Collection/Documentation Works, 1985 </w:t>
      </w:r>
    </w:p>
    <w:p w14:paraId="453CC531" w14:textId="77777777" w:rsidR="005D587E" w:rsidRPr="0086122E" w:rsidRDefault="005D587E" w:rsidP="008D7A17">
      <w:pPr>
        <w:ind w:left="360"/>
        <w:rPr>
          <w:rFonts w:ascii="Helvetica Neue" w:eastAsia="Times New Roman" w:hAnsi="Helvetica Neue" w:cs="Times New Roman"/>
          <w:b/>
          <w:bCs/>
        </w:rPr>
      </w:pPr>
    </w:p>
    <w:p w14:paraId="2692D6AA" w14:textId="77777777" w:rsidR="0086122E" w:rsidRPr="0086122E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Work History </w:t>
      </w:r>
    </w:p>
    <w:p w14:paraId="6A41FD10" w14:textId="1B6DC07B" w:rsidR="0086122E" w:rsidRDefault="0086122E" w:rsidP="005D587E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>Assistant Professor of Art/Gallery Director, Coker College, SC, 2003-2014</w:t>
      </w:r>
      <w:r w:rsidRPr="0086122E">
        <w:rPr>
          <w:rFonts w:ascii="Helvetica Neue" w:eastAsia="Times New Roman" w:hAnsi="Helvetica Neue" w:cs="Times New Roman"/>
        </w:rPr>
        <w:br/>
        <w:t xml:space="preserve">Lecturer in Art/Exhibition Director, Coker College, Hartsville, SC, 1988-2003 Artist-in-residence, Ohio &amp; South Carolina's Artist-in-Education Programs, 1986-1988 </w:t>
      </w:r>
      <w:r w:rsidRPr="0086122E">
        <w:rPr>
          <w:rFonts w:ascii="Helvetica Neue" w:eastAsia="Times New Roman" w:hAnsi="Helvetica Neue" w:cs="Times New Roman"/>
        </w:rPr>
        <w:lastRenderedPageBreak/>
        <w:t>Federal Grain Inspection Service, Baltimore MD, 1978-1979</w:t>
      </w:r>
      <w:r w:rsidRPr="0086122E">
        <w:rPr>
          <w:rFonts w:ascii="Helvetica Neue" w:eastAsia="Times New Roman" w:hAnsi="Helvetica Neue" w:cs="Times New Roman"/>
        </w:rPr>
        <w:br/>
        <w:t>Studio artist and self-employed: home improvement 1976-1977</w:t>
      </w:r>
      <w:r w:rsidRPr="0086122E">
        <w:rPr>
          <w:rFonts w:ascii="Helvetica Neue" w:eastAsia="Times New Roman" w:hAnsi="Helvetica Neue" w:cs="Times New Roman"/>
        </w:rPr>
        <w:br/>
        <w:t xml:space="preserve">Shipping clerk and Crane Leader, Armco Steel, Middletown, OH, 1964-1965 &amp; 1967-1972 Radio Teletype operator, U.S. Army, United States, and Wurzburg, Germany, 1965-1967 </w:t>
      </w:r>
    </w:p>
    <w:p w14:paraId="5C7DE993" w14:textId="77777777" w:rsidR="005D587E" w:rsidRPr="0086122E" w:rsidRDefault="005D587E" w:rsidP="005D587E">
      <w:pPr>
        <w:ind w:left="360"/>
        <w:rPr>
          <w:rFonts w:ascii="Helvetica Neue" w:eastAsia="Times New Roman" w:hAnsi="Helvetica Neue" w:cs="Times New Roman"/>
        </w:rPr>
      </w:pPr>
    </w:p>
    <w:p w14:paraId="00964FB1" w14:textId="77777777" w:rsidR="0086122E" w:rsidRPr="0086122E" w:rsidRDefault="0086122E" w:rsidP="00230815">
      <w:pPr>
        <w:rPr>
          <w:rFonts w:ascii="Helvetica Neue" w:eastAsia="Times New Roman" w:hAnsi="Helvetica Neue" w:cs="Times New Roman"/>
          <w:b/>
          <w:bCs/>
        </w:rPr>
      </w:pPr>
      <w:r w:rsidRPr="0086122E">
        <w:rPr>
          <w:rFonts w:ascii="Helvetica Neue" w:eastAsia="Times New Roman" w:hAnsi="Helvetica Neue" w:cs="Times New Roman"/>
          <w:b/>
          <w:bCs/>
        </w:rPr>
        <w:t xml:space="preserve">Travel </w:t>
      </w:r>
    </w:p>
    <w:p w14:paraId="217BFCF7" w14:textId="3FA8F468" w:rsidR="0086122E" w:rsidRPr="0086122E" w:rsidRDefault="0086122E" w:rsidP="005D587E">
      <w:pPr>
        <w:ind w:left="360"/>
        <w:rPr>
          <w:rFonts w:ascii="Helvetica Neue" w:eastAsia="Times New Roman" w:hAnsi="Helvetica Neue" w:cs="Times New Roman"/>
        </w:rPr>
      </w:pPr>
      <w:r w:rsidRPr="0086122E">
        <w:rPr>
          <w:rFonts w:ascii="Helvetica Neue" w:eastAsia="Times New Roman" w:hAnsi="Helvetica Neue" w:cs="Times New Roman"/>
        </w:rPr>
        <w:t xml:space="preserve">I have traveled to Europe five times, once to Mexico, and twice to England. During those travels, I focused my attention on the art and architecture of major and minor cities. A partial listing would include Amiens, Amsterdam, Barcelona, Copenhagen, Florence, Frankfurt, Cologne, Hamburg, Berlin, London, Madrid, Paris, Rome, and Stockholm. In addition, I lived for sixteen months in Wurzburg, Germany (U.S. Army, 1966-1967), spent a four- month working visit to Trujillo, Spain (1997), and a one-month working visit to San Cristobal, Mexico (2001) </w:t>
      </w:r>
    </w:p>
    <w:p w14:paraId="1EBED6AD" w14:textId="279F87DC" w:rsidR="00000000" w:rsidRDefault="00000000" w:rsidP="00230815">
      <w:pPr>
        <w:rPr>
          <w:rFonts w:ascii="Helvetica Neue" w:hAnsi="Helvetica Neue"/>
        </w:rPr>
      </w:pPr>
    </w:p>
    <w:p w14:paraId="2E2BB86C" w14:textId="5E4ED53C" w:rsidR="003E0A60" w:rsidRDefault="003E0A60" w:rsidP="00230815">
      <w:pPr>
        <w:rPr>
          <w:rFonts w:ascii="Helvetica Neue" w:hAnsi="Helvetica Neue"/>
        </w:rPr>
      </w:pPr>
    </w:p>
    <w:p w14:paraId="5AA5F111" w14:textId="77777777" w:rsidR="003E0A60" w:rsidRDefault="003E0A60" w:rsidP="003E0A60">
      <w:pPr>
        <w:spacing w:after="40"/>
        <w:rPr>
          <w:rFonts w:ascii="Helvetica Neue" w:hAnsi="Helvetica Neue"/>
        </w:rPr>
      </w:pPr>
      <w:r>
        <w:rPr>
          <w:rFonts w:ascii="Helvetica Neue" w:hAnsi="Helvetica Neue"/>
          <w:b/>
        </w:rPr>
        <w:t>Statement</w:t>
      </w:r>
    </w:p>
    <w:p w14:paraId="2B1DF8F0" w14:textId="0D8CB6F3" w:rsidR="003E0A60" w:rsidRPr="006B1ED4" w:rsidRDefault="003E0A60" w:rsidP="003E0A60">
      <w:pPr>
        <w:spacing w:after="40"/>
        <w:rPr>
          <w:rFonts w:ascii="Helvetica Neue" w:hAnsi="Helvetica Neue"/>
        </w:rPr>
      </w:pPr>
      <w:r>
        <w:rPr>
          <w:rFonts w:ascii="Helvetica Neue" w:hAnsi="Helvetica Neue"/>
        </w:rPr>
        <w:t>I create sculpture using the materials and documents produced by</w:t>
      </w:r>
      <w:r w:rsidRPr="00E27CB9">
        <w:rPr>
          <w:rFonts w:ascii="Helvetica Neue" w:hAnsi="Helvetica Neue"/>
        </w:rPr>
        <w:t xml:space="preserve"> activities, events, and </w:t>
      </w:r>
      <w:r>
        <w:rPr>
          <w:rFonts w:ascii="Helvetica Neue" w:hAnsi="Helvetica Neue"/>
        </w:rPr>
        <w:t>relationships</w:t>
      </w:r>
      <w:r w:rsidRPr="00E27CB9">
        <w:rPr>
          <w:rFonts w:ascii="Helvetica Neue" w:hAnsi="Helvetica Neue"/>
        </w:rPr>
        <w:t xml:space="preserve"> that are part of my daily life. </w:t>
      </w:r>
      <w:r>
        <w:rPr>
          <w:rFonts w:ascii="Helvetica Neue" w:hAnsi="Helvetica Neue"/>
        </w:rPr>
        <w:t xml:space="preserve">A recent example would be my use of junk mail in “Eight and a Half by Eleven.” Most days I go through our mail separating real from junk and recycling as much of the paper as possible. After doing this for many years, I decided to begin saving the glassine windows from those envelopes and incorporate them in a sculpture that would serve as a compelling visual measure of both my routine and the great volume of junk mail sent to our home. The two panels of this piece represent over two </w:t>
      </w:r>
      <w:r w:rsidR="00492DC1">
        <w:rPr>
          <w:rFonts w:ascii="Helvetica Neue" w:hAnsi="Helvetica Neue"/>
        </w:rPr>
        <w:t>years’ worth</w:t>
      </w:r>
      <w:r>
        <w:rPr>
          <w:rFonts w:ascii="Helvetica Neue" w:hAnsi="Helvetica Neue"/>
        </w:rPr>
        <w:t xml:space="preserve"> of “windows” produced by this </w:t>
      </w:r>
      <w:r w:rsidR="00492DC1">
        <w:rPr>
          <w:rFonts w:ascii="Helvetica Neue" w:hAnsi="Helvetica Neue"/>
        </w:rPr>
        <w:t>daily</w:t>
      </w:r>
      <w:r>
        <w:rPr>
          <w:rFonts w:ascii="Helvetica Neue" w:hAnsi="Helvetica Neue"/>
        </w:rPr>
        <w:t xml:space="preserve"> activity. This project is ongoing and additional curtains will expand the size of future installations.</w:t>
      </w:r>
    </w:p>
    <w:p w14:paraId="11573C03" w14:textId="77777777" w:rsidR="003E0A60" w:rsidRPr="0086122E" w:rsidRDefault="003E0A60" w:rsidP="00230815">
      <w:pPr>
        <w:rPr>
          <w:rFonts w:ascii="Helvetica Neue" w:hAnsi="Helvetica Neue"/>
        </w:rPr>
      </w:pPr>
    </w:p>
    <w:sectPr w:rsidR="003E0A60" w:rsidRPr="0086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2E"/>
    <w:rsid w:val="001E5073"/>
    <w:rsid w:val="00230815"/>
    <w:rsid w:val="00263941"/>
    <w:rsid w:val="003E0A60"/>
    <w:rsid w:val="0045674F"/>
    <w:rsid w:val="00492DC1"/>
    <w:rsid w:val="00555DB7"/>
    <w:rsid w:val="005C400F"/>
    <w:rsid w:val="005D587E"/>
    <w:rsid w:val="007A0A92"/>
    <w:rsid w:val="0086122E"/>
    <w:rsid w:val="0086306F"/>
    <w:rsid w:val="008D7A17"/>
    <w:rsid w:val="00B5535D"/>
    <w:rsid w:val="00E8369D"/>
    <w:rsid w:val="00EB7C7F"/>
    <w:rsid w:val="00EC521B"/>
    <w:rsid w:val="00F314E7"/>
    <w:rsid w:val="00F6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925B"/>
  <w15:chartTrackingRefBased/>
  <w15:docId w15:val="{B2C49D8B-A593-3D40-9BFE-765967CC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2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rrydavidmerrima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Larry</dc:creator>
  <cp:keywords/>
  <dc:description/>
  <cp:lastModifiedBy>Larry Merriman</cp:lastModifiedBy>
  <cp:revision>2</cp:revision>
  <cp:lastPrinted>2021-12-23T15:23:00Z</cp:lastPrinted>
  <dcterms:created xsi:type="dcterms:W3CDTF">2025-03-06T15:46:00Z</dcterms:created>
  <dcterms:modified xsi:type="dcterms:W3CDTF">2025-03-06T15:46:00Z</dcterms:modified>
</cp:coreProperties>
</file>